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511E" w14:textId="77777777" w:rsidR="009200E9" w:rsidRDefault="009200E9" w:rsidP="009200E9">
      <w:pPr>
        <w:rPr>
          <w:sz w:val="22"/>
        </w:rPr>
      </w:pPr>
      <w:r>
        <w:rPr>
          <w:sz w:val="22"/>
        </w:rPr>
        <w:t xml:space="preserve">Tone is one of the concepts that are the most difficult to determine. Often, people mistake tone for the mood (or how the </w:t>
      </w:r>
      <w:r>
        <w:rPr>
          <w:i/>
          <w:sz w:val="22"/>
        </w:rPr>
        <w:t>reader</w:t>
      </w:r>
      <w:r>
        <w:rPr>
          <w:sz w:val="22"/>
        </w:rPr>
        <w:t xml:space="preserve"> feels while reading the piece). Tone is the </w:t>
      </w:r>
      <w:r w:rsidRPr="009200E9">
        <w:rPr>
          <w:i/>
          <w:sz w:val="22"/>
        </w:rPr>
        <w:t>speaker’s</w:t>
      </w:r>
      <w:r>
        <w:rPr>
          <w:sz w:val="22"/>
        </w:rPr>
        <w:t xml:space="preserve"> attitude (or in non-fiction, the author’s attitude) toward a subject, character, or situation. When determining tone, what the reader feels is irrelevant, only the speaker’s </w:t>
      </w:r>
      <w:r w:rsidR="00F2310B">
        <w:rPr>
          <w:sz w:val="22"/>
        </w:rPr>
        <w:t>feelings are</w:t>
      </w:r>
      <w:r>
        <w:rPr>
          <w:sz w:val="22"/>
        </w:rPr>
        <w:t>.</w:t>
      </w:r>
    </w:p>
    <w:p w14:paraId="12F5AD50" w14:textId="77777777" w:rsidR="00F2310B" w:rsidRDefault="00F2310B" w:rsidP="009200E9">
      <w:pPr>
        <w:rPr>
          <w:sz w:val="22"/>
        </w:rPr>
      </w:pPr>
    </w:p>
    <w:p w14:paraId="76069F7D" w14:textId="77777777" w:rsidR="009200E9" w:rsidRDefault="009200E9" w:rsidP="009200E9">
      <w:pPr>
        <w:rPr>
          <w:sz w:val="22"/>
        </w:rPr>
      </w:pPr>
      <w:r w:rsidRPr="009200E9">
        <w:rPr>
          <w:sz w:val="22"/>
        </w:rPr>
        <w:t>To</w:t>
      </w:r>
      <w:r>
        <w:rPr>
          <w:sz w:val="22"/>
        </w:rPr>
        <w:t xml:space="preserve"> help det</w:t>
      </w:r>
      <w:r w:rsidR="00F2310B">
        <w:rPr>
          <w:sz w:val="22"/>
        </w:rPr>
        <w:t>ermine tone, use the DITS method</w:t>
      </w:r>
      <w:r>
        <w:rPr>
          <w:sz w:val="22"/>
        </w:rPr>
        <w:t>.</w:t>
      </w:r>
    </w:p>
    <w:p w14:paraId="77217EE9" w14:textId="77777777" w:rsidR="00B572E4" w:rsidRDefault="005B100C"/>
    <w:p w14:paraId="5B0E9E43" w14:textId="77777777" w:rsidR="009200E9" w:rsidRPr="00F2310B" w:rsidRDefault="009200E9">
      <w:pPr>
        <w:rPr>
          <w:b/>
          <w:sz w:val="28"/>
        </w:rPr>
      </w:pPr>
      <w:r w:rsidRPr="00F2310B">
        <w:rPr>
          <w:b/>
          <w:sz w:val="28"/>
          <w:u w:val="single"/>
        </w:rPr>
        <w:t>D</w:t>
      </w:r>
      <w:r w:rsidRPr="00F2310B">
        <w:rPr>
          <w:b/>
          <w:sz w:val="28"/>
        </w:rPr>
        <w:t>iction</w:t>
      </w:r>
    </w:p>
    <w:p w14:paraId="5ADA66A6" w14:textId="77777777" w:rsidR="009200E9" w:rsidRDefault="009200E9" w:rsidP="00F2310B">
      <w:pPr>
        <w:ind w:left="720"/>
      </w:pPr>
      <w:r>
        <w:t xml:space="preserve">The type of diction (words) an author uses helps to convey the tone. For example, the author’s choice of using cynical diction or mocking diction affect the presentation of a humorous situation or humorous character. </w:t>
      </w:r>
      <w:proofErr w:type="gramStart"/>
      <w:r>
        <w:t>This is why</w:t>
      </w:r>
      <w:proofErr w:type="gramEnd"/>
      <w:r>
        <w:t xml:space="preserve"> merely stating that the author uses diction is meaningless: the type of diction is what is important.</w:t>
      </w:r>
    </w:p>
    <w:p w14:paraId="07A0E73E" w14:textId="77777777" w:rsidR="009200E9" w:rsidRDefault="009200E9"/>
    <w:p w14:paraId="42D3EF71" w14:textId="77777777" w:rsidR="009200E9" w:rsidRPr="00F2310B" w:rsidRDefault="009200E9">
      <w:pPr>
        <w:rPr>
          <w:b/>
          <w:sz w:val="28"/>
        </w:rPr>
      </w:pPr>
      <w:r w:rsidRPr="00F2310B">
        <w:rPr>
          <w:b/>
          <w:sz w:val="28"/>
          <w:u w:val="single"/>
        </w:rPr>
        <w:t>I</w:t>
      </w:r>
      <w:r w:rsidRPr="00F2310B">
        <w:rPr>
          <w:b/>
          <w:sz w:val="28"/>
        </w:rPr>
        <w:t>magery</w:t>
      </w:r>
    </w:p>
    <w:p w14:paraId="5795AB8C" w14:textId="77777777" w:rsidR="009200E9" w:rsidRDefault="007061E1" w:rsidP="00F2310B">
      <w:pPr>
        <w:ind w:left="720"/>
      </w:pPr>
      <w:r>
        <w:t>All authors use imagery to convey their point. What type of images are being created? Comical? Melancholic? The types of images an author use helps to determine the tone of the piece. It is at this point that only being able to identify a metaphor or symbol will not help you, because you must also determine how the metaphor or symbol creates the image and what the image is meant to convey.</w:t>
      </w:r>
    </w:p>
    <w:p w14:paraId="23E31079" w14:textId="77777777" w:rsidR="007061E1" w:rsidRDefault="007061E1"/>
    <w:p w14:paraId="58FBBA09" w14:textId="77777777" w:rsidR="009200E9" w:rsidRPr="00F2310B" w:rsidRDefault="009200E9">
      <w:pPr>
        <w:rPr>
          <w:b/>
          <w:sz w:val="28"/>
        </w:rPr>
      </w:pPr>
      <w:r w:rsidRPr="00F2310B">
        <w:rPr>
          <w:b/>
          <w:sz w:val="28"/>
          <w:u w:val="single"/>
        </w:rPr>
        <w:t>T</w:t>
      </w:r>
      <w:r w:rsidRPr="00F2310B">
        <w:rPr>
          <w:b/>
          <w:sz w:val="28"/>
        </w:rPr>
        <w:t>heme</w:t>
      </w:r>
    </w:p>
    <w:p w14:paraId="4C1CE16E" w14:textId="77777777" w:rsidR="007061E1" w:rsidRDefault="007061E1" w:rsidP="00F2310B">
      <w:pPr>
        <w:ind w:left="720"/>
      </w:pPr>
      <w:r>
        <w:t xml:space="preserve">This may seem </w:t>
      </w:r>
      <w:proofErr w:type="gramStart"/>
      <w:r>
        <w:t>pretty obvious</w:t>
      </w:r>
      <w:proofErr w:type="gramEnd"/>
      <w:r>
        <w:t>, but it is important to realize the theme of the piece will affect our views of the tone. Maybe the author is writing a story set in Puritan times and the theme is that human nature is essentially evil. What does that theme suggest about the tone toward that idea?</w:t>
      </w:r>
    </w:p>
    <w:p w14:paraId="0B0123F6" w14:textId="77777777" w:rsidR="007061E1" w:rsidRDefault="007061E1"/>
    <w:p w14:paraId="45CD5687" w14:textId="77777777" w:rsidR="009200E9" w:rsidRPr="00F2310B" w:rsidRDefault="009200E9">
      <w:pPr>
        <w:rPr>
          <w:b/>
          <w:sz w:val="28"/>
        </w:rPr>
      </w:pPr>
      <w:r w:rsidRPr="00F2310B">
        <w:rPr>
          <w:b/>
          <w:sz w:val="28"/>
          <w:u w:val="single"/>
        </w:rPr>
        <w:t>S</w:t>
      </w:r>
      <w:r w:rsidRPr="00F2310B">
        <w:rPr>
          <w:b/>
          <w:sz w:val="28"/>
        </w:rPr>
        <w:t>tyle</w:t>
      </w:r>
    </w:p>
    <w:p w14:paraId="717D61CA" w14:textId="77777777" w:rsidR="007061E1" w:rsidRDefault="007061E1" w:rsidP="00F2310B">
      <w:pPr>
        <w:ind w:left="720"/>
      </w:pPr>
      <w:r>
        <w:t xml:space="preserve">The author’s style of writing is important to decipher tone. What details does the author tend to leave out? What details does the author emphasize more? What is conveyed in the plot, the descriptions of characters, the character interactions? All of this </w:t>
      </w:r>
      <w:r w:rsidR="00F2310B">
        <w:t>portrays</w:t>
      </w:r>
      <w:r>
        <w:t xml:space="preserve"> tone. </w:t>
      </w:r>
    </w:p>
    <w:p w14:paraId="721D8009" w14:textId="77777777" w:rsidR="00F2310B" w:rsidRDefault="00F2310B"/>
    <w:p w14:paraId="70C5CAA2" w14:textId="5F67E5FD" w:rsidR="00565924" w:rsidRDefault="00F2310B">
      <w:r>
        <w:t>Once you have established these four elements, it should be easier to determine the tone of the piece.</w:t>
      </w:r>
    </w:p>
    <w:p w14:paraId="70C3AB72" w14:textId="77777777" w:rsidR="005E40E5" w:rsidRDefault="005E40E5">
      <w:r>
        <w:br w:type="page"/>
      </w:r>
    </w:p>
    <w:p w14:paraId="01929681" w14:textId="15978485" w:rsidR="003348A1" w:rsidRPr="005E40E5" w:rsidRDefault="00B02705" w:rsidP="005E40E5">
      <w:pPr>
        <w:jc w:val="center"/>
      </w:pPr>
      <w:r>
        <w:rPr>
          <w:rFonts w:eastAsia="Times New Roman"/>
          <w:b/>
        </w:rPr>
        <w:lastRenderedPageBreak/>
        <w:t>DICTION</w:t>
      </w:r>
    </w:p>
    <w:p w14:paraId="2F4B1E82" w14:textId="77777777" w:rsidR="0048245C" w:rsidRPr="00122226" w:rsidRDefault="0048245C" w:rsidP="003348A1">
      <w:pPr>
        <w:ind w:right="327"/>
        <w:jc w:val="center"/>
        <w:rPr>
          <w:b/>
        </w:rPr>
      </w:pPr>
    </w:p>
    <w:p w14:paraId="6FA47F98" w14:textId="77777777" w:rsidR="003348A1" w:rsidRDefault="003348A1" w:rsidP="003348A1">
      <w:pPr>
        <w:spacing w:line="249" w:lineRule="auto"/>
        <w:ind w:left="10" w:right="278" w:hanging="10"/>
        <w:rPr>
          <w:rFonts w:eastAsia="Times New Roman"/>
        </w:rPr>
      </w:pPr>
      <w:r w:rsidRPr="00122226">
        <w:rPr>
          <w:rFonts w:eastAsia="Times New Roman"/>
        </w:rPr>
        <w:t xml:space="preserve">Use adjectives to describe diction. Do not just say they use diction because every writer uses words.  </w:t>
      </w:r>
    </w:p>
    <w:p w14:paraId="14BFD4EC" w14:textId="77777777" w:rsidR="003348A1" w:rsidRPr="00122226" w:rsidRDefault="003348A1" w:rsidP="003348A1">
      <w:pPr>
        <w:spacing w:line="249" w:lineRule="auto"/>
        <w:ind w:left="10" w:right="278" w:hanging="10"/>
      </w:pPr>
    </w:p>
    <w:p w14:paraId="1E581390" w14:textId="77777777" w:rsidR="003348A1" w:rsidRPr="00122226" w:rsidRDefault="003348A1" w:rsidP="003348A1">
      <w:pPr>
        <w:spacing w:line="249" w:lineRule="auto"/>
        <w:ind w:left="10" w:right="278" w:hanging="10"/>
      </w:pPr>
      <w:r w:rsidRPr="00122226">
        <w:rPr>
          <w:rFonts w:eastAsia="Times New Roman"/>
        </w:rPr>
        <w:t xml:space="preserve">Words to describe diction: </w:t>
      </w:r>
    </w:p>
    <w:p w14:paraId="33F34D23" w14:textId="77777777" w:rsidR="003348A1" w:rsidRPr="00122226" w:rsidRDefault="003348A1" w:rsidP="003348A1">
      <w:pPr>
        <w:numPr>
          <w:ilvl w:val="0"/>
          <w:numId w:val="3"/>
        </w:numPr>
        <w:spacing w:line="249" w:lineRule="auto"/>
        <w:ind w:right="278" w:hanging="360"/>
      </w:pPr>
      <w:r w:rsidRPr="00122226">
        <w:rPr>
          <w:rFonts w:eastAsia="Times New Roman"/>
        </w:rPr>
        <w:t xml:space="preserve">Words can be </w:t>
      </w:r>
      <w:r w:rsidRPr="00122226">
        <w:rPr>
          <w:rFonts w:eastAsia="Times New Roman"/>
          <w:b/>
          <w:i/>
        </w:rPr>
        <w:t>monosyllabic</w:t>
      </w:r>
      <w:r w:rsidRPr="00122226">
        <w:rPr>
          <w:rFonts w:eastAsia="Times New Roman"/>
        </w:rPr>
        <w:t xml:space="preserve"> (one syllable in length) or </w:t>
      </w:r>
      <w:r w:rsidRPr="00122226">
        <w:rPr>
          <w:rFonts w:eastAsia="Times New Roman"/>
          <w:b/>
          <w:i/>
        </w:rPr>
        <w:t>polysyllabic</w:t>
      </w:r>
      <w:r w:rsidRPr="00122226">
        <w:rPr>
          <w:rFonts w:eastAsia="Times New Roman"/>
          <w:b/>
        </w:rPr>
        <w:t xml:space="preserve"> </w:t>
      </w:r>
      <w:r w:rsidRPr="00122226">
        <w:rPr>
          <w:rFonts w:eastAsia="Times New Roman"/>
        </w:rPr>
        <w:t xml:space="preserve">(more than one syllable in length).  The higher the ratio of polysyllabic words, the more difficult the content.  </w:t>
      </w:r>
    </w:p>
    <w:p w14:paraId="17E2F8AE" w14:textId="77777777" w:rsidR="003348A1" w:rsidRPr="00122226" w:rsidRDefault="003348A1" w:rsidP="003348A1">
      <w:pPr>
        <w:numPr>
          <w:ilvl w:val="0"/>
          <w:numId w:val="3"/>
        </w:numPr>
        <w:spacing w:line="249" w:lineRule="auto"/>
        <w:ind w:right="278" w:hanging="360"/>
      </w:pPr>
      <w:r w:rsidRPr="00122226">
        <w:rPr>
          <w:rFonts w:eastAsia="Times New Roman"/>
        </w:rPr>
        <w:t xml:space="preserve">Words can be mainly </w:t>
      </w:r>
      <w:r w:rsidRPr="00122226">
        <w:rPr>
          <w:rFonts w:eastAsia="Times New Roman"/>
          <w:b/>
          <w:i/>
        </w:rPr>
        <w:t>colloquial</w:t>
      </w:r>
      <w:r w:rsidRPr="00122226">
        <w:rPr>
          <w:rFonts w:eastAsia="Times New Roman"/>
        </w:rPr>
        <w:t xml:space="preserve"> (slang), </w:t>
      </w:r>
      <w:r w:rsidRPr="00122226">
        <w:rPr>
          <w:rFonts w:eastAsia="Times New Roman"/>
          <w:b/>
          <w:i/>
        </w:rPr>
        <w:t>informal</w:t>
      </w:r>
      <w:r w:rsidRPr="00122226">
        <w:rPr>
          <w:rFonts w:eastAsia="Times New Roman"/>
        </w:rPr>
        <w:t xml:space="preserve"> (conversational), </w:t>
      </w:r>
      <w:r w:rsidRPr="00122226">
        <w:rPr>
          <w:rFonts w:eastAsia="Times New Roman"/>
          <w:b/>
          <w:i/>
        </w:rPr>
        <w:t>formal</w:t>
      </w:r>
      <w:r w:rsidRPr="00122226">
        <w:rPr>
          <w:rFonts w:eastAsia="Times New Roman"/>
          <w:b/>
        </w:rPr>
        <w:t xml:space="preserve"> </w:t>
      </w:r>
      <w:r w:rsidRPr="00122226">
        <w:rPr>
          <w:rFonts w:eastAsia="Times New Roman"/>
        </w:rPr>
        <w:t xml:space="preserve">(literary) or </w:t>
      </w:r>
      <w:r w:rsidRPr="00122226">
        <w:rPr>
          <w:rFonts w:eastAsia="Times New Roman"/>
          <w:b/>
          <w:i/>
        </w:rPr>
        <w:t>old-fashioned</w:t>
      </w:r>
      <w:r w:rsidRPr="00122226">
        <w:rPr>
          <w:rFonts w:eastAsia="Times New Roman"/>
        </w:rPr>
        <w:t xml:space="preserve">.  </w:t>
      </w:r>
    </w:p>
    <w:p w14:paraId="796AF131" w14:textId="77777777" w:rsidR="003348A1" w:rsidRPr="00122226" w:rsidRDefault="003348A1" w:rsidP="003348A1">
      <w:pPr>
        <w:numPr>
          <w:ilvl w:val="0"/>
          <w:numId w:val="3"/>
        </w:numPr>
        <w:spacing w:line="249" w:lineRule="auto"/>
        <w:ind w:right="278" w:hanging="360"/>
      </w:pPr>
      <w:r w:rsidRPr="00122226">
        <w:rPr>
          <w:rFonts w:eastAsia="Times New Roman"/>
        </w:rPr>
        <w:t xml:space="preserve">Words can be mainly </w:t>
      </w:r>
      <w:r w:rsidRPr="00122226">
        <w:rPr>
          <w:rFonts w:eastAsia="Times New Roman"/>
          <w:b/>
          <w:i/>
        </w:rPr>
        <w:t>general</w:t>
      </w:r>
      <w:r w:rsidRPr="00122226">
        <w:rPr>
          <w:rFonts w:eastAsia="Times New Roman"/>
          <w:b/>
        </w:rPr>
        <w:t xml:space="preserve"> </w:t>
      </w:r>
      <w:r w:rsidRPr="00122226">
        <w:rPr>
          <w:rFonts w:eastAsia="Times New Roman"/>
        </w:rPr>
        <w:t xml:space="preserve">or </w:t>
      </w:r>
      <w:r w:rsidRPr="00122226">
        <w:rPr>
          <w:rFonts w:eastAsia="Times New Roman"/>
          <w:b/>
          <w:i/>
        </w:rPr>
        <w:t>specific</w:t>
      </w:r>
      <w:r w:rsidRPr="00122226">
        <w:rPr>
          <w:rFonts w:eastAsia="Times New Roman"/>
        </w:rPr>
        <w:t xml:space="preserve"> </w:t>
      </w:r>
    </w:p>
    <w:p w14:paraId="16B3D7AB" w14:textId="77777777" w:rsidR="003348A1" w:rsidRPr="00122226" w:rsidRDefault="003348A1" w:rsidP="003348A1">
      <w:pPr>
        <w:numPr>
          <w:ilvl w:val="0"/>
          <w:numId w:val="3"/>
        </w:numPr>
        <w:spacing w:line="249" w:lineRule="auto"/>
        <w:ind w:right="278" w:hanging="360"/>
      </w:pPr>
      <w:r w:rsidRPr="00122226">
        <w:rPr>
          <w:rFonts w:eastAsia="Times New Roman"/>
        </w:rPr>
        <w:t xml:space="preserve">Words can be mainly </w:t>
      </w:r>
      <w:r w:rsidRPr="00122226">
        <w:rPr>
          <w:rFonts w:eastAsia="Times New Roman"/>
          <w:b/>
          <w:i/>
        </w:rPr>
        <w:t>denotative</w:t>
      </w:r>
      <w:r w:rsidRPr="00122226">
        <w:rPr>
          <w:rFonts w:eastAsia="Times New Roman"/>
        </w:rPr>
        <w:t xml:space="preserve"> (containing an exact meaning, e.g., dress) or </w:t>
      </w:r>
      <w:r w:rsidRPr="00122226">
        <w:rPr>
          <w:rFonts w:eastAsia="Times New Roman"/>
          <w:b/>
          <w:i/>
        </w:rPr>
        <w:t>connotative</w:t>
      </w:r>
      <w:r w:rsidRPr="00122226">
        <w:rPr>
          <w:rFonts w:eastAsia="Times New Roman"/>
          <w:b/>
        </w:rPr>
        <w:t xml:space="preserve"> </w:t>
      </w:r>
      <w:r w:rsidRPr="00122226">
        <w:rPr>
          <w:rFonts w:eastAsia="Times New Roman"/>
        </w:rPr>
        <w:t xml:space="preserve">(containing suggested meaning, e.g., gown)  </w:t>
      </w:r>
    </w:p>
    <w:p w14:paraId="0C658022" w14:textId="77777777" w:rsidR="003348A1" w:rsidRPr="00122226" w:rsidRDefault="003348A1" w:rsidP="003348A1">
      <w:pPr>
        <w:numPr>
          <w:ilvl w:val="0"/>
          <w:numId w:val="3"/>
        </w:numPr>
        <w:spacing w:line="249" w:lineRule="auto"/>
        <w:ind w:right="278" w:hanging="360"/>
      </w:pPr>
      <w:r w:rsidRPr="00122226">
        <w:rPr>
          <w:rFonts w:eastAsia="Times New Roman"/>
        </w:rPr>
        <w:t xml:space="preserve">Words can be </w:t>
      </w:r>
      <w:r w:rsidRPr="00122226">
        <w:rPr>
          <w:rFonts w:eastAsia="Times New Roman"/>
          <w:b/>
          <w:i/>
        </w:rPr>
        <w:t>concrete</w:t>
      </w:r>
      <w:r w:rsidRPr="00122226">
        <w:rPr>
          <w:rFonts w:eastAsia="Times New Roman"/>
        </w:rPr>
        <w:t xml:space="preserve"> (specific) or </w:t>
      </w:r>
      <w:r w:rsidRPr="00122226">
        <w:rPr>
          <w:rFonts w:eastAsia="Times New Roman"/>
          <w:b/>
          <w:i/>
        </w:rPr>
        <w:t>abstract</w:t>
      </w:r>
      <w:r w:rsidRPr="00122226">
        <w:rPr>
          <w:rFonts w:eastAsia="Times New Roman"/>
        </w:rPr>
        <w:t xml:space="preserve"> (general or conceptual).  </w:t>
      </w:r>
    </w:p>
    <w:p w14:paraId="2CF156FE" w14:textId="77777777" w:rsidR="003348A1" w:rsidRPr="00122226" w:rsidRDefault="003348A1" w:rsidP="003348A1">
      <w:pPr>
        <w:numPr>
          <w:ilvl w:val="0"/>
          <w:numId w:val="3"/>
        </w:numPr>
        <w:spacing w:line="249" w:lineRule="auto"/>
        <w:ind w:right="278" w:hanging="360"/>
      </w:pPr>
      <w:r w:rsidRPr="00122226">
        <w:rPr>
          <w:rFonts w:eastAsia="Times New Roman"/>
        </w:rPr>
        <w:t xml:space="preserve">Words can </w:t>
      </w:r>
      <w:r w:rsidRPr="00122226">
        <w:rPr>
          <w:rFonts w:eastAsia="Times New Roman"/>
          <w:b/>
          <w:i/>
        </w:rPr>
        <w:t>euphonious</w:t>
      </w:r>
      <w:r w:rsidRPr="00122226">
        <w:rPr>
          <w:rFonts w:eastAsia="Times New Roman"/>
        </w:rPr>
        <w:t xml:space="preserve"> (pleasant sounding, e.g., languid, murmur) or </w:t>
      </w:r>
      <w:r w:rsidRPr="00122226">
        <w:rPr>
          <w:rFonts w:eastAsia="Times New Roman"/>
          <w:b/>
          <w:i/>
        </w:rPr>
        <w:t>cacophonous</w:t>
      </w:r>
      <w:r w:rsidRPr="00122226">
        <w:rPr>
          <w:rFonts w:eastAsia="Times New Roman"/>
          <w:b/>
        </w:rPr>
        <w:t xml:space="preserve"> </w:t>
      </w:r>
      <w:r w:rsidRPr="00122226">
        <w:rPr>
          <w:rFonts w:eastAsia="Times New Roman"/>
        </w:rPr>
        <w:t xml:space="preserve">(harsh sound, e.g., raucous, croak).  </w:t>
      </w:r>
    </w:p>
    <w:p w14:paraId="41A3226B" w14:textId="77777777" w:rsidR="003348A1" w:rsidRDefault="003348A1" w:rsidP="003348A1">
      <w:pPr>
        <w:rPr>
          <w:rFonts w:eastAsia="Times New Roman"/>
        </w:rPr>
      </w:pPr>
    </w:p>
    <w:p w14:paraId="2A6C3C0A" w14:textId="77777777" w:rsidR="003348A1" w:rsidRDefault="003348A1" w:rsidP="003348A1">
      <w:pPr>
        <w:rPr>
          <w:rFonts w:eastAsia="Times New Roman"/>
        </w:rPr>
      </w:pPr>
      <w:r w:rsidRPr="00122226">
        <w:rPr>
          <w:rFonts w:eastAsia="Times New Roman"/>
        </w:rPr>
        <w:t xml:space="preserve"> Other words to describe diction: </w:t>
      </w:r>
    </w:p>
    <w:p w14:paraId="154804F5" w14:textId="77777777" w:rsidR="003348A1" w:rsidRPr="00122226" w:rsidRDefault="003348A1" w:rsidP="003348A1">
      <w:pPr>
        <w:rPr>
          <w:rFonts w:eastAsia="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3141"/>
        <w:gridCol w:w="1391"/>
        <w:gridCol w:w="3330"/>
      </w:tblGrid>
      <w:tr w:rsidR="003348A1" w:rsidRPr="00122226" w14:paraId="008C14A2" w14:textId="77777777" w:rsidTr="003348A1">
        <w:trPr>
          <w:trHeight w:val="360"/>
        </w:trPr>
        <w:tc>
          <w:tcPr>
            <w:tcW w:w="800" w:type="pct"/>
            <w:vAlign w:val="center"/>
          </w:tcPr>
          <w:p w14:paraId="06F2DCC3" w14:textId="77777777" w:rsidR="003348A1" w:rsidRPr="00122226" w:rsidRDefault="003348A1" w:rsidP="00030076">
            <w:pPr>
              <w:spacing w:line="250" w:lineRule="auto"/>
              <w:rPr>
                <w:rFonts w:ascii="Times New Roman" w:eastAsia="Times New Roman" w:hAnsi="Times New Roman" w:cs="Times New Roman"/>
                <w:sz w:val="24"/>
                <w:szCs w:val="24"/>
              </w:rPr>
            </w:pPr>
            <w:r w:rsidRPr="00122226">
              <w:rPr>
                <w:rFonts w:ascii="Times New Roman" w:eastAsia="Times New Roman" w:hAnsi="Times New Roman" w:cs="Times New Roman"/>
                <w:b/>
                <w:sz w:val="24"/>
                <w:szCs w:val="24"/>
              </w:rPr>
              <w:t>Artificial</w:t>
            </w:r>
          </w:p>
        </w:tc>
        <w:tc>
          <w:tcPr>
            <w:tcW w:w="1678" w:type="pct"/>
            <w:vAlign w:val="center"/>
          </w:tcPr>
          <w:p w14:paraId="2E0BC955" w14:textId="77777777" w:rsidR="003348A1" w:rsidRPr="00122226" w:rsidRDefault="003348A1" w:rsidP="00030076">
            <w:pPr>
              <w:spacing w:line="250" w:lineRule="auto"/>
              <w:rPr>
                <w:rFonts w:ascii="Times New Roman" w:eastAsia="Times New Roman" w:hAnsi="Times New Roman" w:cs="Times New Roman"/>
                <w:sz w:val="24"/>
                <w:szCs w:val="24"/>
              </w:rPr>
            </w:pPr>
            <w:r w:rsidRPr="00122226">
              <w:rPr>
                <w:rFonts w:ascii="Times New Roman" w:eastAsia="Times New Roman" w:hAnsi="Times New Roman" w:cs="Times New Roman"/>
                <w:sz w:val="24"/>
                <w:szCs w:val="24"/>
              </w:rPr>
              <w:t xml:space="preserve">false </w:t>
            </w:r>
          </w:p>
        </w:tc>
        <w:tc>
          <w:tcPr>
            <w:tcW w:w="743" w:type="pct"/>
            <w:vAlign w:val="center"/>
          </w:tcPr>
          <w:p w14:paraId="153786F7"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Obscure</w:t>
            </w:r>
          </w:p>
        </w:tc>
        <w:tc>
          <w:tcPr>
            <w:tcW w:w="1780" w:type="pct"/>
            <w:vAlign w:val="center"/>
          </w:tcPr>
          <w:p w14:paraId="0E417758"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unclear</w:t>
            </w:r>
          </w:p>
        </w:tc>
      </w:tr>
      <w:tr w:rsidR="003348A1" w:rsidRPr="00122226" w14:paraId="7BD18DF3" w14:textId="77777777" w:rsidTr="003348A1">
        <w:trPr>
          <w:trHeight w:val="360"/>
        </w:trPr>
        <w:tc>
          <w:tcPr>
            <w:tcW w:w="800" w:type="pct"/>
            <w:vAlign w:val="center"/>
          </w:tcPr>
          <w:p w14:paraId="19003E08" w14:textId="77777777" w:rsidR="003348A1" w:rsidRPr="00122226" w:rsidRDefault="003348A1" w:rsidP="00030076">
            <w:pPr>
              <w:spacing w:line="250" w:lineRule="auto"/>
              <w:rPr>
                <w:rFonts w:ascii="Times New Roman" w:eastAsia="Times New Roman" w:hAnsi="Times New Roman" w:cs="Times New Roman"/>
                <w:sz w:val="24"/>
                <w:szCs w:val="24"/>
              </w:rPr>
            </w:pPr>
            <w:r w:rsidRPr="00122226">
              <w:rPr>
                <w:rFonts w:ascii="Times New Roman" w:eastAsia="Times New Roman" w:hAnsi="Times New Roman" w:cs="Times New Roman"/>
                <w:b/>
                <w:sz w:val="24"/>
                <w:szCs w:val="24"/>
              </w:rPr>
              <w:t>Bombastic</w:t>
            </w:r>
            <w:r w:rsidRPr="00122226">
              <w:rPr>
                <w:rFonts w:ascii="Times New Roman" w:eastAsia="Times New Roman" w:hAnsi="Times New Roman" w:cs="Times New Roman"/>
                <w:sz w:val="24"/>
                <w:szCs w:val="24"/>
              </w:rPr>
              <w:t xml:space="preserve"> </w:t>
            </w:r>
          </w:p>
        </w:tc>
        <w:tc>
          <w:tcPr>
            <w:tcW w:w="1678" w:type="pct"/>
            <w:vAlign w:val="center"/>
          </w:tcPr>
          <w:p w14:paraId="39586EB5"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 xml:space="preserve">pompous, ostentatious </w:t>
            </w:r>
          </w:p>
        </w:tc>
        <w:tc>
          <w:tcPr>
            <w:tcW w:w="743" w:type="pct"/>
            <w:vAlign w:val="center"/>
          </w:tcPr>
          <w:p w14:paraId="109BE4C5"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Obtuse</w:t>
            </w:r>
          </w:p>
        </w:tc>
        <w:tc>
          <w:tcPr>
            <w:tcW w:w="1780" w:type="pct"/>
            <w:vAlign w:val="center"/>
          </w:tcPr>
          <w:p w14:paraId="47A40E9E"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dull-witted, undiscerning</w:t>
            </w:r>
          </w:p>
        </w:tc>
      </w:tr>
      <w:tr w:rsidR="003348A1" w:rsidRPr="00122226" w14:paraId="1F7A61B6" w14:textId="77777777" w:rsidTr="003348A1">
        <w:trPr>
          <w:trHeight w:val="360"/>
        </w:trPr>
        <w:tc>
          <w:tcPr>
            <w:tcW w:w="800" w:type="pct"/>
            <w:vAlign w:val="center"/>
          </w:tcPr>
          <w:p w14:paraId="313F9937" w14:textId="77777777" w:rsidR="003348A1" w:rsidRPr="00122226" w:rsidRDefault="003348A1" w:rsidP="00030076">
            <w:pPr>
              <w:spacing w:line="250" w:lineRule="auto"/>
              <w:rPr>
                <w:rFonts w:ascii="Times New Roman" w:eastAsia="Times New Roman" w:hAnsi="Times New Roman" w:cs="Times New Roman"/>
                <w:sz w:val="24"/>
                <w:szCs w:val="24"/>
              </w:rPr>
            </w:pPr>
            <w:r w:rsidRPr="00122226">
              <w:rPr>
                <w:rFonts w:ascii="Times New Roman" w:eastAsia="Times New Roman" w:hAnsi="Times New Roman" w:cs="Times New Roman"/>
                <w:b/>
                <w:sz w:val="24"/>
                <w:szCs w:val="24"/>
              </w:rPr>
              <w:t>Colloquial</w:t>
            </w:r>
            <w:r w:rsidRPr="00122226">
              <w:rPr>
                <w:rFonts w:ascii="Times New Roman" w:eastAsia="Times New Roman" w:hAnsi="Times New Roman" w:cs="Times New Roman"/>
                <w:sz w:val="24"/>
                <w:szCs w:val="24"/>
              </w:rPr>
              <w:t xml:space="preserve"> </w:t>
            </w:r>
          </w:p>
        </w:tc>
        <w:tc>
          <w:tcPr>
            <w:tcW w:w="1678" w:type="pct"/>
            <w:vAlign w:val="center"/>
          </w:tcPr>
          <w:p w14:paraId="6FE5A938" w14:textId="77777777" w:rsidR="003348A1" w:rsidRPr="00122226" w:rsidRDefault="003348A1" w:rsidP="00030076">
            <w:pPr>
              <w:spacing w:line="250" w:lineRule="auto"/>
              <w:rPr>
                <w:rFonts w:ascii="Times New Roman" w:eastAsia="Times New Roman" w:hAnsi="Times New Roman" w:cs="Times New Roman"/>
                <w:sz w:val="24"/>
                <w:szCs w:val="24"/>
              </w:rPr>
            </w:pPr>
            <w:r w:rsidRPr="00122226">
              <w:rPr>
                <w:rFonts w:ascii="Times New Roman" w:eastAsia="Times New Roman" w:hAnsi="Times New Roman" w:cs="Times New Roman"/>
                <w:sz w:val="24"/>
                <w:szCs w:val="24"/>
              </w:rPr>
              <w:t xml:space="preserve">vernacular (slang) </w:t>
            </w:r>
          </w:p>
        </w:tc>
        <w:tc>
          <w:tcPr>
            <w:tcW w:w="743" w:type="pct"/>
            <w:vAlign w:val="center"/>
          </w:tcPr>
          <w:p w14:paraId="5899CC2B"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Ordinary</w:t>
            </w:r>
          </w:p>
        </w:tc>
        <w:tc>
          <w:tcPr>
            <w:tcW w:w="1780" w:type="pct"/>
            <w:vAlign w:val="center"/>
          </w:tcPr>
          <w:p w14:paraId="1F3A6D28" w14:textId="2BF1B91F" w:rsidR="003348A1" w:rsidRPr="00122226" w:rsidRDefault="0048245C"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every day</w:t>
            </w:r>
            <w:r w:rsidR="003348A1" w:rsidRPr="2E5B3464">
              <w:rPr>
                <w:rFonts w:ascii="Times New Roman" w:eastAsia="Times New Roman" w:hAnsi="Times New Roman" w:cs="Times New Roman"/>
                <w:sz w:val="24"/>
                <w:szCs w:val="24"/>
              </w:rPr>
              <w:t>, common</w:t>
            </w:r>
          </w:p>
        </w:tc>
      </w:tr>
      <w:tr w:rsidR="003348A1" w:rsidRPr="00122226" w14:paraId="7F0E0E81" w14:textId="77777777" w:rsidTr="003348A1">
        <w:trPr>
          <w:trHeight w:val="360"/>
        </w:trPr>
        <w:tc>
          <w:tcPr>
            <w:tcW w:w="800" w:type="pct"/>
            <w:vAlign w:val="center"/>
          </w:tcPr>
          <w:p w14:paraId="35035637" w14:textId="77777777" w:rsidR="003348A1" w:rsidRPr="00122226" w:rsidRDefault="003348A1" w:rsidP="00030076">
            <w:pPr>
              <w:spacing w:line="250" w:lineRule="auto"/>
              <w:rPr>
                <w:rFonts w:ascii="Times New Roman" w:eastAsia="Times New Roman" w:hAnsi="Times New Roman" w:cs="Times New Roman"/>
                <w:sz w:val="24"/>
                <w:szCs w:val="24"/>
              </w:rPr>
            </w:pPr>
            <w:r w:rsidRPr="00122226">
              <w:rPr>
                <w:rFonts w:ascii="Times New Roman" w:eastAsia="Times New Roman" w:hAnsi="Times New Roman" w:cs="Times New Roman"/>
                <w:b/>
                <w:sz w:val="24"/>
                <w:szCs w:val="24"/>
              </w:rPr>
              <w:t>Concrete</w:t>
            </w:r>
          </w:p>
        </w:tc>
        <w:tc>
          <w:tcPr>
            <w:tcW w:w="1678" w:type="pct"/>
            <w:vAlign w:val="center"/>
          </w:tcPr>
          <w:p w14:paraId="5C0F4050" w14:textId="77777777" w:rsidR="003348A1" w:rsidRPr="00122226" w:rsidRDefault="003348A1" w:rsidP="00030076">
            <w:pPr>
              <w:spacing w:line="250" w:lineRule="auto"/>
              <w:rPr>
                <w:rFonts w:ascii="Times New Roman" w:eastAsia="Times New Roman" w:hAnsi="Times New Roman" w:cs="Times New Roman"/>
                <w:sz w:val="24"/>
                <w:szCs w:val="24"/>
              </w:rPr>
            </w:pPr>
            <w:r w:rsidRPr="00122226">
              <w:rPr>
                <w:rFonts w:ascii="Times New Roman" w:eastAsia="Times New Roman" w:hAnsi="Times New Roman" w:cs="Times New Roman"/>
                <w:sz w:val="24"/>
                <w:szCs w:val="24"/>
              </w:rPr>
              <w:t>actual, specific, particular</w:t>
            </w:r>
          </w:p>
        </w:tc>
        <w:tc>
          <w:tcPr>
            <w:tcW w:w="743" w:type="pct"/>
            <w:vAlign w:val="center"/>
          </w:tcPr>
          <w:p w14:paraId="50233014"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Pedantic</w:t>
            </w:r>
          </w:p>
        </w:tc>
        <w:tc>
          <w:tcPr>
            <w:tcW w:w="1780" w:type="pct"/>
            <w:vAlign w:val="center"/>
          </w:tcPr>
          <w:p w14:paraId="70F84222"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didactic, scholastic, bookish</w:t>
            </w:r>
          </w:p>
        </w:tc>
      </w:tr>
      <w:tr w:rsidR="003348A1" w:rsidRPr="00122226" w14:paraId="41E2752A" w14:textId="77777777" w:rsidTr="003348A1">
        <w:trPr>
          <w:trHeight w:val="360"/>
        </w:trPr>
        <w:tc>
          <w:tcPr>
            <w:tcW w:w="800" w:type="pct"/>
            <w:vAlign w:val="center"/>
          </w:tcPr>
          <w:p w14:paraId="594F6A51"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Cultured</w:t>
            </w:r>
          </w:p>
        </w:tc>
        <w:tc>
          <w:tcPr>
            <w:tcW w:w="1678" w:type="pct"/>
            <w:vAlign w:val="center"/>
          </w:tcPr>
          <w:p w14:paraId="56AE7E37"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cultivated, refined, finished</w:t>
            </w:r>
          </w:p>
        </w:tc>
        <w:tc>
          <w:tcPr>
            <w:tcW w:w="743" w:type="pct"/>
            <w:vAlign w:val="center"/>
          </w:tcPr>
          <w:p w14:paraId="7F2CE72F"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Plain</w:t>
            </w:r>
          </w:p>
        </w:tc>
        <w:tc>
          <w:tcPr>
            <w:tcW w:w="1780" w:type="pct"/>
            <w:vAlign w:val="center"/>
          </w:tcPr>
          <w:p w14:paraId="78ADE2CB"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clear, obvious</w:t>
            </w:r>
          </w:p>
        </w:tc>
      </w:tr>
      <w:tr w:rsidR="003348A1" w:rsidRPr="00122226" w14:paraId="21C3973E" w14:textId="77777777" w:rsidTr="003348A1">
        <w:trPr>
          <w:trHeight w:val="360"/>
        </w:trPr>
        <w:tc>
          <w:tcPr>
            <w:tcW w:w="800" w:type="pct"/>
            <w:vAlign w:val="center"/>
          </w:tcPr>
          <w:p w14:paraId="27B5A9FF"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Detached</w:t>
            </w:r>
          </w:p>
        </w:tc>
        <w:tc>
          <w:tcPr>
            <w:tcW w:w="1678" w:type="pct"/>
            <w:vAlign w:val="center"/>
          </w:tcPr>
          <w:p w14:paraId="7F475806"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cut-off, removed, separated</w:t>
            </w:r>
          </w:p>
        </w:tc>
        <w:tc>
          <w:tcPr>
            <w:tcW w:w="743" w:type="pct"/>
            <w:vAlign w:val="center"/>
          </w:tcPr>
          <w:p w14:paraId="6F08EDD1"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Poetic</w:t>
            </w:r>
          </w:p>
        </w:tc>
        <w:tc>
          <w:tcPr>
            <w:tcW w:w="1780" w:type="pct"/>
            <w:vAlign w:val="center"/>
          </w:tcPr>
          <w:p w14:paraId="44984CB5"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lyric, melodious, romantic</w:t>
            </w:r>
          </w:p>
        </w:tc>
      </w:tr>
      <w:tr w:rsidR="003348A1" w:rsidRPr="00122226" w14:paraId="3F62D2AB" w14:textId="77777777" w:rsidTr="003348A1">
        <w:trPr>
          <w:trHeight w:val="360"/>
        </w:trPr>
        <w:tc>
          <w:tcPr>
            <w:tcW w:w="800" w:type="pct"/>
            <w:vAlign w:val="center"/>
          </w:tcPr>
          <w:p w14:paraId="678DF70B"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Esoteric</w:t>
            </w:r>
          </w:p>
        </w:tc>
        <w:tc>
          <w:tcPr>
            <w:tcW w:w="1678" w:type="pct"/>
            <w:vAlign w:val="center"/>
          </w:tcPr>
          <w:p w14:paraId="4C4B52D0"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understood by a chosen few</w:t>
            </w:r>
          </w:p>
        </w:tc>
        <w:tc>
          <w:tcPr>
            <w:tcW w:w="743" w:type="pct"/>
            <w:vAlign w:val="center"/>
          </w:tcPr>
          <w:p w14:paraId="00B4CC09"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Precise</w:t>
            </w:r>
          </w:p>
        </w:tc>
        <w:tc>
          <w:tcPr>
            <w:tcW w:w="1780" w:type="pct"/>
            <w:vAlign w:val="center"/>
          </w:tcPr>
          <w:p w14:paraId="330419E9"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exact, accurate, decisive</w:t>
            </w:r>
          </w:p>
        </w:tc>
      </w:tr>
      <w:tr w:rsidR="003348A1" w:rsidRPr="00122226" w14:paraId="709BDF8E" w14:textId="77777777" w:rsidTr="003348A1">
        <w:trPr>
          <w:trHeight w:val="360"/>
        </w:trPr>
        <w:tc>
          <w:tcPr>
            <w:tcW w:w="800" w:type="pct"/>
            <w:vAlign w:val="center"/>
          </w:tcPr>
          <w:p w14:paraId="4D38B2FD"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Euphemistic</w:t>
            </w:r>
          </w:p>
        </w:tc>
        <w:tc>
          <w:tcPr>
            <w:tcW w:w="1678" w:type="pct"/>
            <w:vAlign w:val="center"/>
          </w:tcPr>
          <w:p w14:paraId="1337735F" w14:textId="749A108A" w:rsidR="003348A1" w:rsidRPr="00122226" w:rsidRDefault="0048245C" w:rsidP="00030076">
            <w:pPr>
              <w:spacing w:line="25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indirect, softened </w:t>
            </w:r>
          </w:p>
        </w:tc>
        <w:tc>
          <w:tcPr>
            <w:tcW w:w="743" w:type="pct"/>
            <w:vAlign w:val="center"/>
          </w:tcPr>
          <w:p w14:paraId="5151C6B9"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Pretentious</w:t>
            </w:r>
          </w:p>
        </w:tc>
        <w:tc>
          <w:tcPr>
            <w:tcW w:w="1780" w:type="pct"/>
            <w:vAlign w:val="center"/>
          </w:tcPr>
          <w:p w14:paraId="49417E6C"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pompous, gaudy, inflated</w:t>
            </w:r>
          </w:p>
        </w:tc>
      </w:tr>
      <w:tr w:rsidR="003348A1" w:rsidRPr="00122226" w14:paraId="5A10BD6A" w14:textId="77777777" w:rsidTr="003348A1">
        <w:trPr>
          <w:trHeight w:val="360"/>
        </w:trPr>
        <w:tc>
          <w:tcPr>
            <w:tcW w:w="800" w:type="pct"/>
            <w:vAlign w:val="center"/>
          </w:tcPr>
          <w:p w14:paraId="26DC4120"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Figurative</w:t>
            </w:r>
          </w:p>
        </w:tc>
        <w:tc>
          <w:tcPr>
            <w:tcW w:w="1678" w:type="pct"/>
            <w:vAlign w:val="center"/>
          </w:tcPr>
          <w:p w14:paraId="6ABB29E3"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serving as illustration</w:t>
            </w:r>
          </w:p>
        </w:tc>
        <w:tc>
          <w:tcPr>
            <w:tcW w:w="743" w:type="pct"/>
            <w:vAlign w:val="center"/>
          </w:tcPr>
          <w:p w14:paraId="2942CB53"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Provincial</w:t>
            </w:r>
          </w:p>
        </w:tc>
        <w:tc>
          <w:tcPr>
            <w:tcW w:w="1780" w:type="pct"/>
            <w:vAlign w:val="center"/>
          </w:tcPr>
          <w:p w14:paraId="027EEB2D"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rural, rustic, unpolished</w:t>
            </w:r>
          </w:p>
        </w:tc>
      </w:tr>
      <w:tr w:rsidR="003348A1" w:rsidRPr="00122226" w14:paraId="4FC0B9E6" w14:textId="77777777" w:rsidTr="003348A1">
        <w:trPr>
          <w:trHeight w:val="360"/>
        </w:trPr>
        <w:tc>
          <w:tcPr>
            <w:tcW w:w="800" w:type="pct"/>
            <w:vAlign w:val="center"/>
          </w:tcPr>
          <w:p w14:paraId="4F3F81D2"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Formal</w:t>
            </w:r>
          </w:p>
        </w:tc>
        <w:tc>
          <w:tcPr>
            <w:tcW w:w="1678" w:type="pct"/>
            <w:vAlign w:val="center"/>
          </w:tcPr>
          <w:p w14:paraId="52643EDD"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academic, conventional</w:t>
            </w:r>
          </w:p>
        </w:tc>
        <w:tc>
          <w:tcPr>
            <w:tcW w:w="743" w:type="pct"/>
            <w:vAlign w:val="center"/>
          </w:tcPr>
          <w:p w14:paraId="6ACC7B80"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Scholarly</w:t>
            </w:r>
          </w:p>
        </w:tc>
        <w:tc>
          <w:tcPr>
            <w:tcW w:w="1780" w:type="pct"/>
            <w:vAlign w:val="center"/>
          </w:tcPr>
          <w:p w14:paraId="41AAC7D3"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intellectual, academic</w:t>
            </w:r>
          </w:p>
        </w:tc>
      </w:tr>
      <w:tr w:rsidR="003348A1" w:rsidRPr="00122226" w14:paraId="6CE404A0" w14:textId="77777777" w:rsidTr="003348A1">
        <w:trPr>
          <w:trHeight w:val="360"/>
        </w:trPr>
        <w:tc>
          <w:tcPr>
            <w:tcW w:w="800" w:type="pct"/>
            <w:vAlign w:val="center"/>
          </w:tcPr>
          <w:p w14:paraId="2FA89B00"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Grotesque</w:t>
            </w:r>
          </w:p>
        </w:tc>
        <w:tc>
          <w:tcPr>
            <w:tcW w:w="1678" w:type="pct"/>
            <w:vAlign w:val="center"/>
          </w:tcPr>
          <w:p w14:paraId="724F1ECC"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hideous, deformed</w:t>
            </w:r>
          </w:p>
        </w:tc>
        <w:tc>
          <w:tcPr>
            <w:tcW w:w="743" w:type="pct"/>
            <w:vAlign w:val="center"/>
          </w:tcPr>
          <w:p w14:paraId="605D631B"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Sensuous</w:t>
            </w:r>
          </w:p>
        </w:tc>
        <w:tc>
          <w:tcPr>
            <w:tcW w:w="1780" w:type="pct"/>
            <w:vAlign w:val="center"/>
          </w:tcPr>
          <w:p w14:paraId="79AFEB55"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passionate, luscious</w:t>
            </w:r>
          </w:p>
        </w:tc>
      </w:tr>
      <w:tr w:rsidR="003348A1" w:rsidRPr="00122226" w14:paraId="2B6809F8" w14:textId="77777777" w:rsidTr="003348A1">
        <w:trPr>
          <w:trHeight w:val="360"/>
        </w:trPr>
        <w:tc>
          <w:tcPr>
            <w:tcW w:w="800" w:type="pct"/>
            <w:vAlign w:val="center"/>
          </w:tcPr>
          <w:p w14:paraId="02926BEF"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Homespun</w:t>
            </w:r>
          </w:p>
        </w:tc>
        <w:tc>
          <w:tcPr>
            <w:tcW w:w="1678" w:type="pct"/>
            <w:vAlign w:val="center"/>
          </w:tcPr>
          <w:p w14:paraId="46436267"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folksy, homey, native, rustic</w:t>
            </w:r>
          </w:p>
        </w:tc>
        <w:tc>
          <w:tcPr>
            <w:tcW w:w="743" w:type="pct"/>
            <w:vAlign w:val="center"/>
          </w:tcPr>
          <w:p w14:paraId="2222D433"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Simple</w:t>
            </w:r>
          </w:p>
        </w:tc>
        <w:tc>
          <w:tcPr>
            <w:tcW w:w="1780" w:type="pct"/>
            <w:vAlign w:val="center"/>
          </w:tcPr>
          <w:p w14:paraId="2D337DA6"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clear, intelligible</w:t>
            </w:r>
          </w:p>
        </w:tc>
      </w:tr>
      <w:tr w:rsidR="003348A1" w:rsidRPr="00122226" w14:paraId="4881F0B2" w14:textId="77777777" w:rsidTr="003348A1">
        <w:trPr>
          <w:trHeight w:val="360"/>
        </w:trPr>
        <w:tc>
          <w:tcPr>
            <w:tcW w:w="800" w:type="pct"/>
            <w:vAlign w:val="center"/>
          </w:tcPr>
          <w:p w14:paraId="51533F91"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Idiomatic</w:t>
            </w:r>
          </w:p>
        </w:tc>
        <w:tc>
          <w:tcPr>
            <w:tcW w:w="1678" w:type="pct"/>
            <w:vAlign w:val="center"/>
          </w:tcPr>
          <w:p w14:paraId="01BA7AAA"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peculiar, vernacular</w:t>
            </w:r>
          </w:p>
        </w:tc>
        <w:tc>
          <w:tcPr>
            <w:tcW w:w="743" w:type="pct"/>
            <w:vAlign w:val="center"/>
          </w:tcPr>
          <w:p w14:paraId="6A008F31"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Slang</w:t>
            </w:r>
          </w:p>
        </w:tc>
        <w:tc>
          <w:tcPr>
            <w:tcW w:w="1780" w:type="pct"/>
            <w:vAlign w:val="center"/>
          </w:tcPr>
          <w:p w14:paraId="328236ED"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lingo, colloquialism</w:t>
            </w:r>
          </w:p>
        </w:tc>
      </w:tr>
      <w:tr w:rsidR="003348A1" w:rsidRPr="00122226" w14:paraId="33EB3E3A" w14:textId="77777777" w:rsidTr="003348A1">
        <w:trPr>
          <w:trHeight w:val="360"/>
        </w:trPr>
        <w:tc>
          <w:tcPr>
            <w:tcW w:w="800" w:type="pct"/>
            <w:vAlign w:val="center"/>
          </w:tcPr>
          <w:p w14:paraId="3BFBCB42"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Insipid</w:t>
            </w:r>
          </w:p>
        </w:tc>
        <w:tc>
          <w:tcPr>
            <w:tcW w:w="1678" w:type="pct"/>
            <w:vAlign w:val="center"/>
          </w:tcPr>
          <w:p w14:paraId="45B180B6"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uninteresting, tame, dull</w:t>
            </w:r>
          </w:p>
        </w:tc>
        <w:tc>
          <w:tcPr>
            <w:tcW w:w="743" w:type="pct"/>
            <w:vAlign w:val="center"/>
          </w:tcPr>
          <w:p w14:paraId="45A3A8DF"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Symbolic</w:t>
            </w:r>
          </w:p>
        </w:tc>
        <w:tc>
          <w:tcPr>
            <w:tcW w:w="1780" w:type="pct"/>
            <w:vAlign w:val="center"/>
          </w:tcPr>
          <w:p w14:paraId="32925C4A"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representative, metaphorical</w:t>
            </w:r>
          </w:p>
        </w:tc>
      </w:tr>
      <w:tr w:rsidR="003348A1" w:rsidRPr="00122226" w14:paraId="2A82495B" w14:textId="77777777" w:rsidTr="003348A1">
        <w:trPr>
          <w:trHeight w:val="360"/>
        </w:trPr>
        <w:tc>
          <w:tcPr>
            <w:tcW w:w="800" w:type="pct"/>
            <w:vAlign w:val="center"/>
          </w:tcPr>
          <w:p w14:paraId="62BF0B83"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Jargon</w:t>
            </w:r>
          </w:p>
        </w:tc>
        <w:tc>
          <w:tcPr>
            <w:tcW w:w="1678" w:type="pct"/>
            <w:vAlign w:val="center"/>
          </w:tcPr>
          <w:p w14:paraId="562995A0"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vocabulary for a profession</w:t>
            </w:r>
          </w:p>
        </w:tc>
        <w:tc>
          <w:tcPr>
            <w:tcW w:w="743" w:type="pct"/>
            <w:vAlign w:val="center"/>
          </w:tcPr>
          <w:p w14:paraId="145E10B1"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Trite</w:t>
            </w:r>
          </w:p>
        </w:tc>
        <w:tc>
          <w:tcPr>
            <w:tcW w:w="1780" w:type="pct"/>
            <w:vAlign w:val="center"/>
          </w:tcPr>
          <w:p w14:paraId="77B3098C"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 xml:space="preserve">common, banal, stereotyped </w:t>
            </w:r>
          </w:p>
        </w:tc>
      </w:tr>
      <w:tr w:rsidR="003348A1" w:rsidRPr="00122226" w14:paraId="12064397" w14:textId="77777777" w:rsidTr="003348A1">
        <w:trPr>
          <w:trHeight w:val="360"/>
        </w:trPr>
        <w:tc>
          <w:tcPr>
            <w:tcW w:w="800" w:type="pct"/>
            <w:vAlign w:val="center"/>
          </w:tcPr>
          <w:p w14:paraId="6344E785"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Learned</w:t>
            </w:r>
          </w:p>
        </w:tc>
        <w:tc>
          <w:tcPr>
            <w:tcW w:w="1678" w:type="pct"/>
            <w:vAlign w:val="center"/>
          </w:tcPr>
          <w:p w14:paraId="6572D3BF"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sz w:val="24"/>
                <w:szCs w:val="24"/>
              </w:rPr>
              <w:t>educated, experienced</w:t>
            </w:r>
          </w:p>
        </w:tc>
        <w:tc>
          <w:tcPr>
            <w:tcW w:w="743" w:type="pct"/>
            <w:vAlign w:val="center"/>
          </w:tcPr>
          <w:p w14:paraId="01323EF3"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Informal</w:t>
            </w:r>
          </w:p>
        </w:tc>
        <w:tc>
          <w:tcPr>
            <w:tcW w:w="1780" w:type="pct"/>
            <w:vAlign w:val="center"/>
          </w:tcPr>
          <w:p w14:paraId="7FA5ADB7"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casual, relaxed, unofficial</w:t>
            </w:r>
          </w:p>
        </w:tc>
      </w:tr>
      <w:tr w:rsidR="003348A1" w:rsidRPr="00122226" w14:paraId="0C7EF0B4" w14:textId="77777777" w:rsidTr="003348A1">
        <w:trPr>
          <w:trHeight w:val="360"/>
        </w:trPr>
        <w:tc>
          <w:tcPr>
            <w:tcW w:w="800" w:type="pct"/>
            <w:vAlign w:val="center"/>
          </w:tcPr>
          <w:p w14:paraId="155BAB7C"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Moralistic</w:t>
            </w:r>
          </w:p>
        </w:tc>
        <w:tc>
          <w:tcPr>
            <w:tcW w:w="1678" w:type="pct"/>
            <w:vAlign w:val="center"/>
          </w:tcPr>
          <w:p w14:paraId="78CE6D4A"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puritanical, righteous</w:t>
            </w:r>
          </w:p>
        </w:tc>
        <w:tc>
          <w:tcPr>
            <w:tcW w:w="743" w:type="pct"/>
            <w:vAlign w:val="center"/>
          </w:tcPr>
          <w:p w14:paraId="2243A765" w14:textId="77777777" w:rsidR="003348A1" w:rsidRPr="00122226" w:rsidRDefault="003348A1" w:rsidP="00030076">
            <w:pPr>
              <w:spacing w:line="250" w:lineRule="auto"/>
              <w:rPr>
                <w:rFonts w:ascii="Times New Roman" w:eastAsia="Times New Roman" w:hAnsi="Times New Roman" w:cs="Times New Roman"/>
                <w:sz w:val="24"/>
                <w:szCs w:val="24"/>
              </w:rPr>
            </w:pPr>
            <w:r w:rsidRPr="2E5B3464">
              <w:rPr>
                <w:rFonts w:ascii="Times New Roman" w:eastAsia="Times New Roman" w:hAnsi="Times New Roman" w:cs="Times New Roman"/>
                <w:b/>
                <w:bCs/>
                <w:sz w:val="24"/>
                <w:szCs w:val="24"/>
              </w:rPr>
              <w:t>Vulgar</w:t>
            </w:r>
          </w:p>
        </w:tc>
        <w:tc>
          <w:tcPr>
            <w:tcW w:w="1780" w:type="pct"/>
            <w:vAlign w:val="center"/>
          </w:tcPr>
          <w:p w14:paraId="18799CBE" w14:textId="77777777" w:rsidR="003348A1" w:rsidRPr="00122226" w:rsidRDefault="003348A1" w:rsidP="00030076">
            <w:pPr>
              <w:spacing w:line="250" w:lineRule="auto"/>
              <w:rPr>
                <w:rFonts w:ascii="Times New Roman" w:hAnsi="Times New Roman" w:cs="Times New Roman"/>
                <w:sz w:val="24"/>
                <w:szCs w:val="24"/>
              </w:rPr>
            </w:pPr>
            <w:r w:rsidRPr="2E5B3464">
              <w:rPr>
                <w:rFonts w:ascii="Times New Roman" w:eastAsia="Times New Roman" w:hAnsi="Times New Roman" w:cs="Times New Roman"/>
                <w:sz w:val="24"/>
                <w:szCs w:val="24"/>
              </w:rPr>
              <w:t>coarse, indecent, tasteless</w:t>
            </w:r>
          </w:p>
        </w:tc>
      </w:tr>
    </w:tbl>
    <w:p w14:paraId="383E0E25" w14:textId="77777777" w:rsidR="003348A1" w:rsidRPr="00122226" w:rsidRDefault="003348A1" w:rsidP="003348A1">
      <w:pPr>
        <w:jc w:val="both"/>
      </w:pPr>
    </w:p>
    <w:p w14:paraId="0D013F38" w14:textId="03E3114D" w:rsidR="00565F4E" w:rsidRDefault="00565F4E">
      <w:pPr>
        <w:rPr>
          <w:rFonts w:eastAsia="Times New Roman"/>
          <w:color w:val="000000" w:themeColor="text1"/>
        </w:rPr>
      </w:pPr>
      <w:r>
        <w:rPr>
          <w:rFonts w:eastAsia="Times New Roman"/>
          <w:color w:val="000000" w:themeColor="text1"/>
        </w:rPr>
        <w:br w:type="page"/>
      </w:r>
    </w:p>
    <w:p w14:paraId="391B752A" w14:textId="79B3D9FE" w:rsidR="00565F4E" w:rsidRPr="00B02705" w:rsidRDefault="00B02705" w:rsidP="00B02705">
      <w:pPr>
        <w:jc w:val="center"/>
        <w:rPr>
          <w:rFonts w:eastAsia="Times New Roman"/>
          <w:b/>
          <w:bCs/>
          <w:color w:val="000000" w:themeColor="text1"/>
        </w:rPr>
      </w:pPr>
      <w:r>
        <w:rPr>
          <w:rFonts w:eastAsia="Times New Roman"/>
          <w:b/>
          <w:bCs/>
          <w:color w:val="000000" w:themeColor="text1"/>
        </w:rPr>
        <w:lastRenderedPageBreak/>
        <w:t>TONE</w:t>
      </w:r>
    </w:p>
    <w:p w14:paraId="687671A7" w14:textId="77777777" w:rsidR="00B02705" w:rsidRDefault="00B02705" w:rsidP="006240C4">
      <w:pPr>
        <w:rPr>
          <w:rFonts w:eastAsia="Times New Roman"/>
          <w:color w:val="000000" w:themeColor="text1"/>
        </w:rPr>
      </w:pPr>
    </w:p>
    <w:p w14:paraId="7365C8C8" w14:textId="18F0C9B2" w:rsidR="006240C4" w:rsidRPr="006240C4" w:rsidRDefault="006240C4" w:rsidP="006240C4">
      <w:pPr>
        <w:rPr>
          <w:rFonts w:eastAsia="Times New Roman"/>
          <w:color w:val="000000" w:themeColor="text1"/>
        </w:rPr>
      </w:pPr>
      <w:r w:rsidRPr="006240C4">
        <w:rPr>
          <w:rFonts w:eastAsia="Times New Roman"/>
          <w:color w:val="000000" w:themeColor="text1"/>
        </w:rPr>
        <w:t xml:space="preserve">Most of the time, people want to utilize words for tone that </w:t>
      </w:r>
      <w:proofErr w:type="gramStart"/>
      <w:r w:rsidRPr="006240C4">
        <w:rPr>
          <w:rFonts w:eastAsia="Times New Roman"/>
          <w:color w:val="000000" w:themeColor="text1"/>
        </w:rPr>
        <w:t>actually describe</w:t>
      </w:r>
      <w:proofErr w:type="gramEnd"/>
      <w:r w:rsidRPr="006240C4">
        <w:rPr>
          <w:rFonts w:eastAsia="Times New Roman"/>
          <w:color w:val="000000" w:themeColor="text1"/>
        </w:rPr>
        <w:t xml:space="preserve"> the mood of the selection, or they wish to use the most fundamental words they can. I wish you to increase your vocabulary: the author wasn’t “angry” about his topic, he was “enraged;” she wasn’t “neutral,” she was “matter of fact” or even “didactic.” Don’t hold yourself back from being more accurate than basic words will allow you to be.</w:t>
      </w:r>
    </w:p>
    <w:p w14:paraId="22D4A5F5" w14:textId="77777777" w:rsidR="006240C4" w:rsidRPr="006240C4" w:rsidRDefault="006240C4" w:rsidP="006240C4">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4672"/>
        <w:gridCol w:w="4672"/>
      </w:tblGrid>
      <w:tr w:rsidR="006240C4" w:rsidRPr="008D399B" w14:paraId="56FCE6BC" w14:textId="77777777" w:rsidTr="00030076">
        <w:trPr>
          <w:trHeight w:val="10203"/>
        </w:trPr>
        <w:tc>
          <w:tcPr>
            <w:tcW w:w="25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2EF60E0"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accusatory: </w:t>
            </w:r>
            <w:r w:rsidRPr="3922F75C">
              <w:rPr>
                <w:rFonts w:eastAsia="Times New Roman"/>
                <w:color w:val="000000" w:themeColor="text1"/>
              </w:rPr>
              <w:t>charging of wrongdoing</w:t>
            </w:r>
          </w:p>
          <w:p w14:paraId="4464460B"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apathetic: </w:t>
            </w:r>
            <w:r w:rsidRPr="3922F75C">
              <w:rPr>
                <w:rFonts w:eastAsia="Times New Roman"/>
                <w:color w:val="000000" w:themeColor="text1"/>
              </w:rPr>
              <w:t>indifferent due to lack of energy or concern</w:t>
            </w:r>
          </w:p>
          <w:p w14:paraId="55DFF793"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awe: </w:t>
            </w:r>
            <w:r w:rsidRPr="3922F75C">
              <w:rPr>
                <w:rFonts w:eastAsia="Times New Roman"/>
                <w:color w:val="000000" w:themeColor="text1"/>
              </w:rPr>
              <w:t>solemn wonder</w:t>
            </w:r>
          </w:p>
          <w:p w14:paraId="0C29AB9B"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bitter: </w:t>
            </w:r>
            <w:r w:rsidRPr="3922F75C">
              <w:rPr>
                <w:rFonts w:eastAsia="Times New Roman"/>
                <w:color w:val="000000" w:themeColor="text1"/>
              </w:rPr>
              <w:t>exhibiting strong animosity as a result of pain or grief</w:t>
            </w:r>
          </w:p>
          <w:p w14:paraId="35A90DAF"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callous: </w:t>
            </w:r>
            <w:r w:rsidRPr="3922F75C">
              <w:rPr>
                <w:rFonts w:eastAsia="Times New Roman"/>
                <w:color w:val="000000" w:themeColor="text1"/>
              </w:rPr>
              <w:t>unfeeling, insensitive to feelings of others</w:t>
            </w:r>
          </w:p>
          <w:p w14:paraId="317ECB24" w14:textId="77777777" w:rsidR="006240C4" w:rsidRPr="00865724"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caustic: </w:t>
            </w:r>
            <w:r w:rsidRPr="3922F75C">
              <w:rPr>
                <w:rFonts w:eastAsia="Times New Roman"/>
                <w:color w:val="000000" w:themeColor="text1"/>
              </w:rPr>
              <w:t>intense use of sarcasm</w:t>
            </w:r>
            <w:r w:rsidRPr="3922F75C">
              <w:rPr>
                <w:rFonts w:eastAsia="Times New Roman"/>
                <w:b/>
                <w:bCs/>
                <w:color w:val="000000" w:themeColor="text1"/>
              </w:rPr>
              <w:t xml:space="preserve"> </w:t>
            </w:r>
          </w:p>
          <w:p w14:paraId="6843F260"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condescension: a</w:t>
            </w:r>
            <w:r w:rsidRPr="3922F75C">
              <w:rPr>
                <w:rFonts w:eastAsia="Times New Roman"/>
                <w:color w:val="000000" w:themeColor="text1"/>
              </w:rPr>
              <w:t xml:space="preserve"> feeling of superiority</w:t>
            </w:r>
          </w:p>
          <w:p w14:paraId="11B645F6"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contemplative: </w:t>
            </w:r>
            <w:r w:rsidRPr="3922F75C">
              <w:rPr>
                <w:rFonts w:eastAsia="Times New Roman"/>
                <w:color w:val="000000" w:themeColor="text1"/>
              </w:rPr>
              <w:t>studying, thinking, reflecting on an issue</w:t>
            </w:r>
          </w:p>
          <w:p w14:paraId="18A6B63A"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critical: </w:t>
            </w:r>
            <w:r w:rsidRPr="3922F75C">
              <w:rPr>
                <w:rFonts w:eastAsia="Times New Roman"/>
                <w:color w:val="000000" w:themeColor="text1"/>
              </w:rPr>
              <w:t>finding fault</w:t>
            </w:r>
          </w:p>
          <w:p w14:paraId="4EA989F7"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choleric: </w:t>
            </w:r>
            <w:r w:rsidRPr="3922F75C">
              <w:rPr>
                <w:rFonts w:eastAsia="Times New Roman"/>
                <w:color w:val="000000" w:themeColor="text1"/>
              </w:rPr>
              <w:t>hot-tempered, easily angered</w:t>
            </w:r>
          </w:p>
          <w:p w14:paraId="591E99BA"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contemptuous: </w:t>
            </w:r>
            <w:r w:rsidRPr="3922F75C">
              <w:rPr>
                <w:rFonts w:eastAsia="Times New Roman"/>
                <w:color w:val="000000" w:themeColor="text1"/>
              </w:rPr>
              <w:t>showing or feeling that something is worthless or lacks respect</w:t>
            </w:r>
          </w:p>
          <w:p w14:paraId="05FC5BFA" w14:textId="77777777" w:rsidR="006240C4" w:rsidRPr="00865724"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conventional: </w:t>
            </w:r>
            <w:r w:rsidRPr="3922F75C">
              <w:rPr>
                <w:rFonts w:eastAsia="Times New Roman"/>
                <w:color w:val="000000" w:themeColor="text1"/>
              </w:rPr>
              <w:t>lacking spontaneity, originality, and individuality</w:t>
            </w:r>
          </w:p>
          <w:p w14:paraId="3D612C69"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cynical: </w:t>
            </w:r>
            <w:r w:rsidRPr="3922F75C">
              <w:rPr>
                <w:rFonts w:eastAsia="Times New Roman"/>
                <w:color w:val="000000" w:themeColor="text1"/>
              </w:rPr>
              <w:t>questions the basic sincerity and goodness of people</w:t>
            </w:r>
          </w:p>
          <w:p w14:paraId="53F18086"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derisive: </w:t>
            </w:r>
            <w:r w:rsidRPr="3922F75C">
              <w:rPr>
                <w:rFonts w:eastAsia="Times New Roman"/>
                <w:color w:val="000000" w:themeColor="text1"/>
              </w:rPr>
              <w:t>ridiculing, mocking</w:t>
            </w:r>
          </w:p>
          <w:p w14:paraId="72DC8059"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didactic: </w:t>
            </w:r>
            <w:r w:rsidRPr="3922F75C">
              <w:rPr>
                <w:rFonts w:eastAsia="Times New Roman"/>
                <w:color w:val="000000" w:themeColor="text1"/>
              </w:rPr>
              <w:t>author attempts to educate or instruct the reader</w:t>
            </w:r>
          </w:p>
          <w:p w14:paraId="1034D736"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disdainful: </w:t>
            </w:r>
            <w:r w:rsidRPr="3922F75C">
              <w:rPr>
                <w:rFonts w:eastAsia="Times New Roman"/>
                <w:color w:val="000000" w:themeColor="text1"/>
              </w:rPr>
              <w:t>scornful</w:t>
            </w:r>
          </w:p>
          <w:p w14:paraId="5630F647"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earnest: </w:t>
            </w:r>
            <w:r w:rsidRPr="3922F75C">
              <w:rPr>
                <w:rFonts w:eastAsia="Times New Roman"/>
                <w:color w:val="000000" w:themeColor="text1"/>
              </w:rPr>
              <w:t>intense, a sincere state of mind</w:t>
            </w:r>
          </w:p>
          <w:p w14:paraId="2F64DC75"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erudite: </w:t>
            </w:r>
            <w:r w:rsidRPr="3922F75C">
              <w:rPr>
                <w:rFonts w:eastAsia="Times New Roman"/>
                <w:color w:val="000000" w:themeColor="text1"/>
              </w:rPr>
              <w:t>learned, polished, scholarly</w:t>
            </w:r>
          </w:p>
          <w:p w14:paraId="4B6A461A"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fanciful: </w:t>
            </w:r>
            <w:r w:rsidRPr="3922F75C">
              <w:rPr>
                <w:rFonts w:eastAsia="Times New Roman"/>
                <w:color w:val="000000" w:themeColor="text1"/>
              </w:rPr>
              <w:t>using the imagination</w:t>
            </w:r>
          </w:p>
          <w:p w14:paraId="471025DE"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forthright: </w:t>
            </w:r>
            <w:r w:rsidRPr="3922F75C">
              <w:rPr>
                <w:rFonts w:eastAsia="Times New Roman"/>
                <w:color w:val="000000" w:themeColor="text1"/>
              </w:rPr>
              <w:t>directly frank without hesitation</w:t>
            </w:r>
          </w:p>
          <w:p w14:paraId="518987FE" w14:textId="77777777" w:rsidR="006240C4" w:rsidRPr="008D399B"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haughty: </w:t>
            </w:r>
            <w:r w:rsidRPr="3922F75C">
              <w:rPr>
                <w:rFonts w:eastAsia="Times New Roman"/>
                <w:color w:val="000000" w:themeColor="text1"/>
              </w:rPr>
              <w:t>proud and vain to the point of arrogance</w:t>
            </w:r>
          </w:p>
          <w:p w14:paraId="24330D04" w14:textId="77777777" w:rsidR="006240C4"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indignant: </w:t>
            </w:r>
            <w:r w:rsidRPr="3922F75C">
              <w:rPr>
                <w:rFonts w:eastAsia="Times New Roman"/>
                <w:color w:val="000000" w:themeColor="text1"/>
              </w:rPr>
              <w:t>marked by anger aroused by injustice</w:t>
            </w:r>
          </w:p>
          <w:p w14:paraId="558721F3" w14:textId="77777777" w:rsidR="006240C4" w:rsidRPr="00865724"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intimate: </w:t>
            </w:r>
            <w:r w:rsidRPr="3922F75C">
              <w:rPr>
                <w:rFonts w:eastAsia="Times New Roman"/>
                <w:color w:val="000000" w:themeColor="text1"/>
              </w:rPr>
              <w:t>very familiar</w:t>
            </w:r>
          </w:p>
          <w:p w14:paraId="3C2E5CC4" w14:textId="77777777" w:rsidR="006240C4" w:rsidRPr="00865724" w:rsidRDefault="006240C4" w:rsidP="00030076">
            <w:pPr>
              <w:numPr>
                <w:ilvl w:val="0"/>
                <w:numId w:val="1"/>
              </w:numPr>
              <w:textAlignment w:val="baseline"/>
              <w:rPr>
                <w:rFonts w:eastAsia="Times New Roman"/>
                <w:color w:val="000000" w:themeColor="text1"/>
              </w:rPr>
            </w:pPr>
            <w:r w:rsidRPr="3922F75C">
              <w:rPr>
                <w:rFonts w:eastAsia="Times New Roman"/>
                <w:b/>
                <w:bCs/>
                <w:color w:val="000000" w:themeColor="text1"/>
              </w:rPr>
              <w:t xml:space="preserve">jovial: </w:t>
            </w:r>
            <w:r w:rsidRPr="3922F75C">
              <w:rPr>
                <w:rFonts w:eastAsia="Times New Roman"/>
                <w:color w:val="000000" w:themeColor="text1"/>
              </w:rPr>
              <w:t>happy</w:t>
            </w:r>
          </w:p>
        </w:tc>
        <w:tc>
          <w:tcPr>
            <w:tcW w:w="25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9A99DD9"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judgmental: </w:t>
            </w:r>
            <w:r w:rsidRPr="3922F75C">
              <w:rPr>
                <w:rFonts w:eastAsia="Times New Roman"/>
                <w:color w:val="000000" w:themeColor="text1"/>
              </w:rPr>
              <w:t>authoritative and often having critical opinions</w:t>
            </w:r>
          </w:p>
          <w:p w14:paraId="5B197515" w14:textId="77777777" w:rsidR="006240C4" w:rsidRPr="007A6B9E"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lyrical: </w:t>
            </w:r>
            <w:r w:rsidRPr="3922F75C">
              <w:rPr>
                <w:rFonts w:eastAsia="Times New Roman"/>
                <w:color w:val="000000" w:themeColor="text1"/>
              </w:rPr>
              <w:t xml:space="preserve">expressing a poet’s </w:t>
            </w:r>
            <w:proofErr w:type="gramStart"/>
            <w:r w:rsidRPr="3922F75C">
              <w:rPr>
                <w:rFonts w:eastAsia="Times New Roman"/>
                <w:color w:val="000000" w:themeColor="text1"/>
              </w:rPr>
              <w:t>inner feelings</w:t>
            </w:r>
            <w:proofErr w:type="gramEnd"/>
            <w:r w:rsidRPr="3922F75C">
              <w:rPr>
                <w:rFonts w:eastAsia="Times New Roman"/>
                <w:color w:val="000000" w:themeColor="text1"/>
              </w:rPr>
              <w:t>; emotional; full of images; song-like</w:t>
            </w:r>
            <w:r w:rsidRPr="3922F75C">
              <w:rPr>
                <w:rFonts w:eastAsia="Times New Roman"/>
                <w:b/>
                <w:bCs/>
                <w:color w:val="000000" w:themeColor="text1"/>
              </w:rPr>
              <w:t xml:space="preserve"> </w:t>
            </w:r>
          </w:p>
          <w:p w14:paraId="7AAD8C01"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malicious: </w:t>
            </w:r>
            <w:r w:rsidRPr="3922F75C">
              <w:rPr>
                <w:rFonts w:eastAsia="Times New Roman"/>
                <w:color w:val="000000" w:themeColor="text1"/>
              </w:rPr>
              <w:t>purposely hurtful</w:t>
            </w:r>
          </w:p>
          <w:p w14:paraId="6EE0F959"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melancholic: </w:t>
            </w:r>
            <w:r w:rsidRPr="3922F75C">
              <w:rPr>
                <w:rFonts w:eastAsia="Times New Roman"/>
                <w:color w:val="000000" w:themeColor="text1"/>
              </w:rPr>
              <w:t>darkness, sadness, rejection</w:t>
            </w:r>
          </w:p>
          <w:p w14:paraId="47CAB641"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mocking: </w:t>
            </w:r>
            <w:r w:rsidRPr="3922F75C">
              <w:rPr>
                <w:rFonts w:eastAsia="Times New Roman"/>
                <w:color w:val="000000" w:themeColor="text1"/>
              </w:rPr>
              <w:t>treating with contempt or ridicule</w:t>
            </w:r>
          </w:p>
          <w:p w14:paraId="46BEBD3F"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morose: </w:t>
            </w:r>
            <w:r w:rsidRPr="3922F75C">
              <w:rPr>
                <w:rFonts w:eastAsia="Times New Roman"/>
                <w:color w:val="000000" w:themeColor="text1"/>
              </w:rPr>
              <w:t>gloomy, sullen, surly, despondent</w:t>
            </w:r>
          </w:p>
          <w:p w14:paraId="1E6EE75D"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objective: </w:t>
            </w:r>
            <w:r w:rsidRPr="3922F75C">
              <w:rPr>
                <w:rFonts w:eastAsia="Times New Roman"/>
                <w:color w:val="000000" w:themeColor="text1"/>
              </w:rPr>
              <w:t>an unbiased view-able to leave personal judgments aside</w:t>
            </w:r>
          </w:p>
          <w:p w14:paraId="1FAEAD95"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obsequious: </w:t>
            </w:r>
            <w:r w:rsidRPr="3922F75C">
              <w:rPr>
                <w:rFonts w:eastAsia="Times New Roman"/>
                <w:color w:val="000000" w:themeColor="text1"/>
              </w:rPr>
              <w:t>polite and obedient in order to gain something</w:t>
            </w:r>
          </w:p>
          <w:p w14:paraId="0B45FBF5"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optimistic: </w:t>
            </w:r>
            <w:r w:rsidRPr="3922F75C">
              <w:rPr>
                <w:rFonts w:eastAsia="Times New Roman"/>
                <w:color w:val="000000" w:themeColor="text1"/>
              </w:rPr>
              <w:t>hopeful, cheerful</w:t>
            </w:r>
          </w:p>
          <w:p w14:paraId="16DF9CC8"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patronizing: </w:t>
            </w:r>
            <w:r w:rsidRPr="3922F75C">
              <w:rPr>
                <w:rFonts w:eastAsia="Times New Roman"/>
                <w:color w:val="000000" w:themeColor="text1"/>
              </w:rPr>
              <w:t>air of condescension</w:t>
            </w:r>
          </w:p>
          <w:p w14:paraId="1B8E4FAB"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pessimistic: </w:t>
            </w:r>
            <w:r w:rsidRPr="3922F75C">
              <w:rPr>
                <w:rFonts w:eastAsia="Times New Roman"/>
                <w:color w:val="000000" w:themeColor="text1"/>
              </w:rPr>
              <w:t>seeing the worst side of things; no hope</w:t>
            </w:r>
          </w:p>
          <w:p w14:paraId="4DF21BEC"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reflective: </w:t>
            </w:r>
            <w:r w:rsidRPr="3922F75C">
              <w:rPr>
                <w:rFonts w:eastAsia="Times New Roman"/>
                <w:color w:val="000000" w:themeColor="text1"/>
              </w:rPr>
              <w:t>illustrating innermost thoughts and emotions</w:t>
            </w:r>
          </w:p>
          <w:p w14:paraId="5C261D5A"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reverent: </w:t>
            </w:r>
            <w:r w:rsidRPr="3922F75C">
              <w:rPr>
                <w:rFonts w:eastAsia="Times New Roman"/>
                <w:color w:val="000000" w:themeColor="text1"/>
              </w:rPr>
              <w:t>treating a subject with honor and respect</w:t>
            </w:r>
          </w:p>
          <w:p w14:paraId="3D40DFC2"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ribald: </w:t>
            </w:r>
            <w:r w:rsidRPr="3922F75C">
              <w:rPr>
                <w:rFonts w:eastAsia="Times New Roman"/>
                <w:color w:val="000000" w:themeColor="text1"/>
              </w:rPr>
              <w:t>offensive in speech or gesture</w:t>
            </w:r>
          </w:p>
          <w:p w14:paraId="7CD4FC0D"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ridiculing: </w:t>
            </w:r>
            <w:r w:rsidRPr="3922F75C">
              <w:rPr>
                <w:rFonts w:eastAsia="Times New Roman"/>
                <w:color w:val="000000" w:themeColor="text1"/>
              </w:rPr>
              <w:t>slightly contemptuous banter; making fun of</w:t>
            </w:r>
          </w:p>
          <w:p w14:paraId="11D6721E" w14:textId="77777777" w:rsidR="006240C4"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sanguineous: </w:t>
            </w:r>
            <w:r w:rsidRPr="3922F75C">
              <w:rPr>
                <w:rFonts w:eastAsia="Times New Roman"/>
                <w:color w:val="000000" w:themeColor="text1"/>
              </w:rPr>
              <w:t>optimistic, cheerful</w:t>
            </w:r>
          </w:p>
          <w:p w14:paraId="6AE491E2"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sarcastic: </w:t>
            </w:r>
            <w:r w:rsidRPr="3922F75C">
              <w:rPr>
                <w:rFonts w:eastAsia="Times New Roman"/>
                <w:color w:val="000000" w:themeColor="text1"/>
              </w:rPr>
              <w:t>sneering, caustic</w:t>
            </w:r>
          </w:p>
          <w:p w14:paraId="5DBD72A7"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sardonic: </w:t>
            </w:r>
            <w:r w:rsidRPr="3922F75C">
              <w:rPr>
                <w:rFonts w:eastAsia="Times New Roman"/>
                <w:color w:val="000000" w:themeColor="text1"/>
              </w:rPr>
              <w:t>scornfully and bitterly sarcastic</w:t>
            </w:r>
          </w:p>
          <w:p w14:paraId="47E44BB5"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satiric: </w:t>
            </w:r>
            <w:r w:rsidRPr="3922F75C">
              <w:rPr>
                <w:rFonts w:eastAsia="Times New Roman"/>
                <w:color w:val="000000" w:themeColor="text1"/>
              </w:rPr>
              <w:t>ridiculing to show weakness in order to make a point, teach</w:t>
            </w:r>
          </w:p>
          <w:p w14:paraId="1C392CD5"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sincere: </w:t>
            </w:r>
            <w:r w:rsidRPr="3922F75C">
              <w:rPr>
                <w:rFonts w:eastAsia="Times New Roman"/>
                <w:color w:val="000000" w:themeColor="text1"/>
              </w:rPr>
              <w:t>without deceit or pretense; genuine</w:t>
            </w:r>
          </w:p>
          <w:p w14:paraId="5879A532"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solemn: </w:t>
            </w:r>
            <w:r w:rsidRPr="3922F75C">
              <w:rPr>
                <w:rFonts w:eastAsia="Times New Roman"/>
                <w:color w:val="000000" w:themeColor="text1"/>
              </w:rPr>
              <w:t>deeply earnest, tending toward sad reflection</w:t>
            </w:r>
          </w:p>
          <w:p w14:paraId="4DC34362" w14:textId="77777777" w:rsidR="006240C4" w:rsidRPr="008D399B" w:rsidRDefault="006240C4" w:rsidP="00030076">
            <w:pPr>
              <w:numPr>
                <w:ilvl w:val="0"/>
                <w:numId w:val="2"/>
              </w:numPr>
              <w:textAlignment w:val="baseline"/>
              <w:rPr>
                <w:rFonts w:eastAsia="Times New Roman"/>
                <w:color w:val="000000" w:themeColor="text1"/>
              </w:rPr>
            </w:pPr>
            <w:r w:rsidRPr="3922F75C">
              <w:rPr>
                <w:rFonts w:eastAsia="Times New Roman"/>
                <w:b/>
                <w:bCs/>
                <w:color w:val="000000" w:themeColor="text1"/>
              </w:rPr>
              <w:t xml:space="preserve">whimsical: </w:t>
            </w:r>
            <w:r w:rsidRPr="3922F75C">
              <w:rPr>
                <w:rFonts w:eastAsia="Times New Roman"/>
                <w:color w:val="000000" w:themeColor="text1"/>
              </w:rPr>
              <w:t>odd, strange, fantastic; fun</w:t>
            </w:r>
          </w:p>
        </w:tc>
      </w:tr>
    </w:tbl>
    <w:p w14:paraId="0988C7DC" w14:textId="77777777" w:rsidR="00F2310B" w:rsidRDefault="00F2310B">
      <w:bookmarkStart w:id="0" w:name="_GoBack"/>
      <w:bookmarkEnd w:id="0"/>
    </w:p>
    <w:sectPr w:rsidR="00F2310B" w:rsidSect="00221516">
      <w:headerReference w:type="default" r:id="rId7"/>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9B4C" w14:textId="77777777" w:rsidR="005B100C" w:rsidRDefault="005B100C" w:rsidP="009200E9">
      <w:r>
        <w:separator/>
      </w:r>
    </w:p>
  </w:endnote>
  <w:endnote w:type="continuationSeparator" w:id="0">
    <w:p w14:paraId="46CD14E7" w14:textId="77777777" w:rsidR="005B100C" w:rsidRDefault="005B100C" w:rsidP="009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190923"/>
      <w:docPartObj>
        <w:docPartGallery w:val="Page Numbers (Bottom of Page)"/>
        <w:docPartUnique/>
      </w:docPartObj>
    </w:sdtPr>
    <w:sdtEndPr>
      <w:rPr>
        <w:noProof/>
      </w:rPr>
    </w:sdtEndPr>
    <w:sdtContent>
      <w:p w14:paraId="7AA8C07A" w14:textId="4215B100" w:rsidR="008B1B0D" w:rsidRDefault="008B1B0D" w:rsidP="008B1B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97D7" w14:textId="77777777" w:rsidR="005B100C" w:rsidRDefault="005B100C" w:rsidP="009200E9">
      <w:r>
        <w:separator/>
      </w:r>
    </w:p>
  </w:footnote>
  <w:footnote w:type="continuationSeparator" w:id="0">
    <w:p w14:paraId="50635C73" w14:textId="77777777" w:rsidR="005B100C" w:rsidRDefault="005B100C" w:rsidP="009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4C83" w14:textId="77777777" w:rsidR="009200E9" w:rsidRPr="007F31CA" w:rsidRDefault="009200E9" w:rsidP="007F31CA">
    <w:pPr>
      <w:jc w:val="center"/>
    </w:pPr>
    <w:r w:rsidRPr="007F31CA">
      <w:t>DITS</w:t>
    </w:r>
  </w:p>
  <w:p w14:paraId="21040A8B" w14:textId="77777777" w:rsidR="009200E9" w:rsidRPr="007F31CA" w:rsidRDefault="009200E9" w:rsidP="007F31CA">
    <w:pPr>
      <w:jc w:val="center"/>
    </w:pPr>
    <w:r w:rsidRPr="007F31CA">
      <w:t>Method of Analyzing for 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310"/>
    <w:multiLevelType w:val="multilevel"/>
    <w:tmpl w:val="5846D144"/>
    <w:lvl w:ilvl="0">
      <w:start w:val="2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20CA182A"/>
    <w:multiLevelType w:val="hybridMultilevel"/>
    <w:tmpl w:val="817A9648"/>
    <w:lvl w:ilvl="0" w:tplc="AD8412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0AD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603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071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25C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6EF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EF2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C32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A85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983115"/>
    <w:multiLevelType w:val="multilevel"/>
    <w:tmpl w:val="59E06E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3D"/>
    <w:rsid w:val="000A60DC"/>
    <w:rsid w:val="001151FB"/>
    <w:rsid w:val="002014EA"/>
    <w:rsid w:val="00221516"/>
    <w:rsid w:val="00286981"/>
    <w:rsid w:val="003348A1"/>
    <w:rsid w:val="00355A0A"/>
    <w:rsid w:val="003F22D0"/>
    <w:rsid w:val="0048245C"/>
    <w:rsid w:val="00565924"/>
    <w:rsid w:val="00565F4E"/>
    <w:rsid w:val="005B100C"/>
    <w:rsid w:val="005E40E5"/>
    <w:rsid w:val="006240C4"/>
    <w:rsid w:val="006527D6"/>
    <w:rsid w:val="007061E1"/>
    <w:rsid w:val="007F31CA"/>
    <w:rsid w:val="008137DE"/>
    <w:rsid w:val="0085152F"/>
    <w:rsid w:val="008B1B0D"/>
    <w:rsid w:val="009200E9"/>
    <w:rsid w:val="00963C3D"/>
    <w:rsid w:val="00970A4B"/>
    <w:rsid w:val="00A20135"/>
    <w:rsid w:val="00A90DFD"/>
    <w:rsid w:val="00B02705"/>
    <w:rsid w:val="00C222F2"/>
    <w:rsid w:val="00F2310B"/>
    <w:rsid w:val="00F8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FE09"/>
  <w15:chartTrackingRefBased/>
  <w15:docId w15:val="{E1ADC804-DB4A-4D46-914F-1A01DC1C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0E9"/>
    <w:pPr>
      <w:tabs>
        <w:tab w:val="center" w:pos="4680"/>
        <w:tab w:val="right" w:pos="9360"/>
      </w:tabs>
    </w:pPr>
  </w:style>
  <w:style w:type="character" w:customStyle="1" w:styleId="HeaderChar">
    <w:name w:val="Header Char"/>
    <w:basedOn w:val="DefaultParagraphFont"/>
    <w:link w:val="Header"/>
    <w:uiPriority w:val="99"/>
    <w:rsid w:val="009200E9"/>
  </w:style>
  <w:style w:type="paragraph" w:styleId="Footer">
    <w:name w:val="footer"/>
    <w:basedOn w:val="Normal"/>
    <w:link w:val="FooterChar"/>
    <w:uiPriority w:val="99"/>
    <w:unhideWhenUsed/>
    <w:rsid w:val="009200E9"/>
    <w:pPr>
      <w:tabs>
        <w:tab w:val="center" w:pos="4680"/>
        <w:tab w:val="right" w:pos="9360"/>
      </w:tabs>
    </w:pPr>
  </w:style>
  <w:style w:type="character" w:customStyle="1" w:styleId="FooterChar">
    <w:name w:val="Footer Char"/>
    <w:basedOn w:val="DefaultParagraphFont"/>
    <w:link w:val="Footer"/>
    <w:uiPriority w:val="99"/>
    <w:rsid w:val="009200E9"/>
  </w:style>
  <w:style w:type="table" w:styleId="TableGrid">
    <w:name w:val="Table Grid"/>
    <w:basedOn w:val="TableNormal"/>
    <w:uiPriority w:val="59"/>
    <w:rsid w:val="003348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1003</Words>
  <Characters>5321</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McNeil</dc:creator>
  <cp:keywords/>
  <dc:description/>
  <cp:lastModifiedBy>Christina McNeil</cp:lastModifiedBy>
  <cp:revision>13</cp:revision>
  <cp:lastPrinted>2019-08-08T19:26:00Z</cp:lastPrinted>
  <dcterms:created xsi:type="dcterms:W3CDTF">2017-08-02T20:23:00Z</dcterms:created>
  <dcterms:modified xsi:type="dcterms:W3CDTF">2019-08-08T19:26:00Z</dcterms:modified>
</cp:coreProperties>
</file>